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4F4FE2" w14:textId="77777777" w:rsidR="00076494" w:rsidRDefault="00076494">
      <w:pPr>
        <w:pStyle w:val="NormalWeb"/>
      </w:pPr>
      <w:r>
        <w:rPr>
          <w:rStyle w:val="Gl"/>
        </w:rPr>
        <w:t>T.C. MİLLÎ EĞİTİM BAKANLIĞI</w:t>
      </w:r>
      <w:r>
        <w:br/>
      </w:r>
      <w:r>
        <w:rPr>
          <w:rStyle w:val="Gl"/>
        </w:rPr>
        <w:t>… İLİ … İLÇESİ … ORTAOKULU</w:t>
      </w:r>
    </w:p>
    <w:p w14:paraId="00B882FF" w14:textId="77777777" w:rsidR="00076494" w:rsidRDefault="00076494">
      <w:pPr>
        <w:pStyle w:val="NormalWeb"/>
      </w:pPr>
      <w:r>
        <w:rPr>
          <w:rStyle w:val="Gl"/>
        </w:rPr>
        <w:t>2025-2026 EĞİTİM ÖĞRETİM YILI</w:t>
      </w:r>
      <w:r>
        <w:rPr>
          <w:b/>
          <w:bCs/>
        </w:rPr>
        <w:br/>
      </w:r>
      <w:r>
        <w:rPr>
          <w:rStyle w:val="Gl"/>
        </w:rPr>
        <w:t>8. SINIF REHBERLİK</w:t>
      </w:r>
      <w:r>
        <w:rPr>
          <w:b/>
          <w:bCs/>
        </w:rPr>
        <w:br/>
      </w:r>
      <w:r>
        <w:rPr>
          <w:rStyle w:val="Gl"/>
        </w:rPr>
        <w:t>ZÜMRE ÖĞRETMENLERİ TOPLANTI TUTANAĞI</w:t>
      </w:r>
    </w:p>
    <w:p w14:paraId="418627B6" w14:textId="77777777" w:rsidR="00076494" w:rsidRDefault="00076494">
      <w:pPr>
        <w:pStyle w:val="NormalWeb"/>
      </w:pPr>
      <w:r>
        <w:rPr>
          <w:rStyle w:val="Gl"/>
        </w:rPr>
        <w:t>Tarih:</w:t>
      </w:r>
      <w:r>
        <w:t xml:space="preserve"> … / … / 2025</w:t>
      </w:r>
      <w:r>
        <w:br/>
      </w:r>
      <w:r>
        <w:rPr>
          <w:rStyle w:val="Gl"/>
        </w:rPr>
        <w:t>Saat:</w:t>
      </w:r>
      <w:r>
        <w:t xml:space="preserve"> …</w:t>
      </w:r>
      <w:r>
        <w:br/>
      </w:r>
      <w:r>
        <w:rPr>
          <w:rStyle w:val="Gl"/>
        </w:rPr>
        <w:t>Yer:</w:t>
      </w:r>
      <w:r>
        <w:t xml:space="preserve"> Rehberlik Servisi / Öğretmenler Odası</w:t>
      </w:r>
      <w:r>
        <w:br/>
      </w:r>
      <w:r>
        <w:rPr>
          <w:rStyle w:val="Gl"/>
        </w:rPr>
        <w:t>Başkan:</w:t>
      </w:r>
      <w:r>
        <w:t xml:space="preserve"> ………………… (Rehber Öğretmen)</w:t>
      </w:r>
      <w:r>
        <w:br/>
      </w:r>
      <w:r>
        <w:rPr>
          <w:rStyle w:val="Gl"/>
        </w:rPr>
        <w:t>Katılanlar:</w:t>
      </w:r>
      <w:r>
        <w:t xml:space="preserve"> ………………… (Okul Müdürü), ………………… (Rehber Öğretmenler)</w:t>
      </w:r>
    </w:p>
    <w:p w14:paraId="118A51CA" w14:textId="77777777" w:rsidR="008E7A12" w:rsidRDefault="008E7A12">
      <w:pPr>
        <w:pStyle w:val="Balk3"/>
        <w:divId w:val="1609190744"/>
        <w:rPr>
          <w:rFonts w:eastAsia="Times New Roman"/>
          <w:kern w:val="0"/>
          <w:sz w:val="27"/>
          <w:szCs w:val="27"/>
          <w14:ligatures w14:val="none"/>
        </w:rPr>
      </w:pPr>
      <w:r>
        <w:rPr>
          <w:rStyle w:val="Gl"/>
          <w:rFonts w:eastAsia="Times New Roman"/>
          <w:b w:val="0"/>
          <w:bCs w:val="0"/>
        </w:rPr>
        <w:t>GÜNDEM</w:t>
      </w:r>
    </w:p>
    <w:p w14:paraId="02707A2B" w14:textId="77777777" w:rsidR="008E7A12" w:rsidRDefault="008E7A12">
      <w:pPr>
        <w:pStyle w:val="NormalWeb"/>
        <w:numPr>
          <w:ilvl w:val="0"/>
          <w:numId w:val="1"/>
        </w:numPr>
        <w:divId w:val="1609190744"/>
      </w:pPr>
      <w:r>
        <w:t>Açılış ve yoklama</w:t>
      </w:r>
    </w:p>
    <w:p w14:paraId="300B778C" w14:textId="77777777" w:rsidR="008E7A12" w:rsidRDefault="008E7A12">
      <w:pPr>
        <w:pStyle w:val="NormalWeb"/>
        <w:numPr>
          <w:ilvl w:val="0"/>
          <w:numId w:val="1"/>
        </w:numPr>
        <w:divId w:val="1609190744"/>
      </w:pPr>
      <w:r>
        <w:t>2024-2025 eğitim öğretim yılı rehberlik faaliyetlerinin değerlendirilmesi</w:t>
      </w:r>
    </w:p>
    <w:p w14:paraId="42F60AFB" w14:textId="77777777" w:rsidR="008E7A12" w:rsidRDefault="008E7A12">
      <w:pPr>
        <w:pStyle w:val="NormalWeb"/>
        <w:numPr>
          <w:ilvl w:val="0"/>
          <w:numId w:val="1"/>
        </w:numPr>
        <w:divId w:val="1609190744"/>
      </w:pPr>
      <w:r>
        <w:t>2025-2026 eğitim öğretim yılı rehberlik planlaması</w:t>
      </w:r>
    </w:p>
    <w:p w14:paraId="741016D9" w14:textId="77777777" w:rsidR="008E7A12" w:rsidRDefault="008E7A12">
      <w:pPr>
        <w:pStyle w:val="NormalWeb"/>
        <w:numPr>
          <w:ilvl w:val="0"/>
          <w:numId w:val="1"/>
        </w:numPr>
        <w:divId w:val="1609190744"/>
      </w:pPr>
      <w:r>
        <w:t>Öğrencilerin akademik, sosyal ve duygusal durumlarının değerlendirilmesi</w:t>
      </w:r>
    </w:p>
    <w:p w14:paraId="2849709B" w14:textId="77777777" w:rsidR="008E7A12" w:rsidRDefault="008E7A12">
      <w:pPr>
        <w:pStyle w:val="NormalWeb"/>
        <w:numPr>
          <w:ilvl w:val="0"/>
          <w:numId w:val="1"/>
        </w:numPr>
        <w:divId w:val="1609190744"/>
      </w:pPr>
      <w:r>
        <w:t>LGS hazırlık süreçlerinin planlanması</w:t>
      </w:r>
    </w:p>
    <w:p w14:paraId="2471A1D5" w14:textId="77777777" w:rsidR="008E7A12" w:rsidRDefault="008E7A12">
      <w:pPr>
        <w:pStyle w:val="NormalWeb"/>
        <w:numPr>
          <w:ilvl w:val="0"/>
          <w:numId w:val="1"/>
        </w:numPr>
        <w:divId w:val="1609190744"/>
      </w:pPr>
      <w:r>
        <w:t>Psikolojik destek ve yönlendirme çalışmaları</w:t>
      </w:r>
    </w:p>
    <w:p w14:paraId="365A32B5" w14:textId="77777777" w:rsidR="008E7A12" w:rsidRDefault="008E7A12">
      <w:pPr>
        <w:pStyle w:val="NormalWeb"/>
        <w:numPr>
          <w:ilvl w:val="0"/>
          <w:numId w:val="1"/>
        </w:numPr>
        <w:divId w:val="1609190744"/>
      </w:pPr>
      <w:r>
        <w:t>Veli bilgilendirme ve iletişim planlaması</w:t>
      </w:r>
    </w:p>
    <w:p w14:paraId="3D582AC9" w14:textId="77777777" w:rsidR="008E7A12" w:rsidRDefault="008E7A12">
      <w:pPr>
        <w:pStyle w:val="NormalWeb"/>
        <w:numPr>
          <w:ilvl w:val="0"/>
          <w:numId w:val="1"/>
        </w:numPr>
        <w:divId w:val="1609190744"/>
      </w:pPr>
      <w:r>
        <w:t>Dilek ve temenniler</w:t>
      </w:r>
    </w:p>
    <w:p w14:paraId="7A6E4379" w14:textId="77777777" w:rsidR="008E7A12" w:rsidRDefault="008E7A12">
      <w:pPr>
        <w:pStyle w:val="NormalWeb"/>
        <w:numPr>
          <w:ilvl w:val="0"/>
          <w:numId w:val="1"/>
        </w:numPr>
        <w:divId w:val="1609190744"/>
      </w:pPr>
      <w:r>
        <w:t>Kapanış</w:t>
      </w:r>
    </w:p>
    <w:p w14:paraId="7258A995" w14:textId="77777777" w:rsidR="00610D53" w:rsidRDefault="00610D53">
      <w:pPr>
        <w:pStyle w:val="Balk3"/>
        <w:divId w:val="1798722976"/>
        <w:rPr>
          <w:rFonts w:eastAsia="Times New Roman"/>
          <w:kern w:val="0"/>
          <w:sz w:val="27"/>
          <w:szCs w:val="27"/>
          <w14:ligatures w14:val="none"/>
        </w:rPr>
      </w:pPr>
      <w:r>
        <w:rPr>
          <w:rStyle w:val="Gl"/>
          <w:rFonts w:eastAsia="Times New Roman"/>
          <w:b w:val="0"/>
          <w:bCs w:val="0"/>
        </w:rPr>
        <w:t>GÖRÜŞMELER</w:t>
      </w:r>
    </w:p>
    <w:p w14:paraId="4E6EB6B5" w14:textId="77777777" w:rsidR="00610D53" w:rsidRDefault="00610D53" w:rsidP="00610D53">
      <w:pPr>
        <w:pStyle w:val="NormalWeb"/>
        <w:numPr>
          <w:ilvl w:val="0"/>
          <w:numId w:val="2"/>
        </w:numPr>
        <w:divId w:val="1798722976"/>
      </w:pPr>
      <w:r>
        <w:rPr>
          <w:rStyle w:val="Gl"/>
        </w:rPr>
        <w:t>Açılış ve yoklama:</w:t>
      </w:r>
      <w:r>
        <w:t xml:space="preserve"> Toplantı, Başkan ………………… tarafından açıldı. Yoklama alındı ve tüm katılımcıların hazır olduğu görüldü.</w:t>
      </w:r>
    </w:p>
    <w:p w14:paraId="08642815" w14:textId="77777777" w:rsidR="00610D53" w:rsidRDefault="00610D53" w:rsidP="00610D53">
      <w:pPr>
        <w:pStyle w:val="NormalWeb"/>
        <w:numPr>
          <w:ilvl w:val="0"/>
          <w:numId w:val="2"/>
        </w:numPr>
        <w:divId w:val="1798722976"/>
      </w:pPr>
      <w:r>
        <w:rPr>
          <w:rStyle w:val="Gl"/>
        </w:rPr>
        <w:t>Geçen yılın değerlendirilmesi:</w:t>
      </w:r>
      <w:r>
        <w:t xml:space="preserve"> 2024-2025 yılında gerçekleştirilen rehberlik etkinlikleri, öğrenci motivasyonu ve akademik performanslar değerlendirildi. Sosyal-duygusal destek çalışmalarının faydalı olduğu belirtildi.</w:t>
      </w:r>
    </w:p>
    <w:p w14:paraId="05625771" w14:textId="77777777" w:rsidR="00610D53" w:rsidRDefault="00610D53" w:rsidP="00610D53">
      <w:pPr>
        <w:pStyle w:val="NormalWeb"/>
        <w:numPr>
          <w:ilvl w:val="0"/>
          <w:numId w:val="2"/>
        </w:numPr>
        <w:divId w:val="1798722976"/>
      </w:pPr>
      <w:r>
        <w:rPr>
          <w:rStyle w:val="Gl"/>
        </w:rPr>
        <w:t>Yeni yıl planlaması:</w:t>
      </w:r>
      <w:r>
        <w:t xml:space="preserve"> 2025-2026 yılı için rehberlik etkinliklerinin aylık ve dönemlik planları oluşturuldu. Akademik başarı, sosyal beceriler ve psikolojik sağlığın ön planda tutulacağı kararlaştırıldı.</w:t>
      </w:r>
    </w:p>
    <w:p w14:paraId="314E8B5C" w14:textId="257112F6" w:rsidR="003D2C14" w:rsidRDefault="003D2C14" w:rsidP="003D2C14">
      <w:pPr>
        <w:pStyle w:val="NormalWeb"/>
        <w:numPr>
          <w:ilvl w:val="0"/>
          <w:numId w:val="2"/>
        </w:numPr>
        <w:divId w:val="1549029235"/>
      </w:pPr>
      <w:r>
        <w:rPr>
          <w:rFonts w:eastAsia="Times New Roman"/>
        </w:rPr>
        <w:t xml:space="preserve">  </w:t>
      </w:r>
      <w:r>
        <w:rPr>
          <w:rStyle w:val="Gl"/>
        </w:rPr>
        <w:t>Öğrenci değerlendirmeleri:</w:t>
      </w:r>
      <w:r>
        <w:t xml:space="preserve"> Sınıf bazlı akademik eksiklikler, davranış ve motivasyon sorunları gözden geçirildi. Gerekli bireysel yönlendirmelerin yapılması kararlaştırıldı.</w:t>
      </w:r>
    </w:p>
    <w:p w14:paraId="2D45258F" w14:textId="7B3B4601" w:rsidR="003D2C14" w:rsidRDefault="00022179" w:rsidP="003D2C14">
      <w:pPr>
        <w:pStyle w:val="NormalWeb"/>
        <w:numPr>
          <w:ilvl w:val="0"/>
          <w:numId w:val="2"/>
        </w:numPr>
        <w:divId w:val="1549029235"/>
      </w:pPr>
      <w:r>
        <w:rPr>
          <w:rFonts w:eastAsia="Times New Roman"/>
        </w:rPr>
        <w:t xml:space="preserve">   </w:t>
      </w:r>
      <w:r w:rsidR="003D2C14">
        <w:rPr>
          <w:rStyle w:val="Gl"/>
        </w:rPr>
        <w:t>LGS hazırlığı:</w:t>
      </w:r>
      <w:r w:rsidR="003D2C14">
        <w:t xml:space="preserve"> Eksik konulara yönelik ek çalışmalar, deneme sınavları ve rehberlik desteği planlandı. Öğrencilerin sınav kaygısını azaltacak psikolojik destek programları uygulanacak.</w:t>
      </w:r>
    </w:p>
    <w:p w14:paraId="50BEB052" w14:textId="2BF99970" w:rsidR="003D2C14" w:rsidRDefault="003D2C14" w:rsidP="003D2C14">
      <w:pPr>
        <w:pStyle w:val="NormalWeb"/>
        <w:numPr>
          <w:ilvl w:val="0"/>
          <w:numId w:val="2"/>
        </w:numPr>
        <w:divId w:val="1549029235"/>
      </w:pPr>
      <w:r>
        <w:rPr>
          <w:rFonts w:eastAsia="Times New Roman"/>
        </w:rPr>
        <w:t xml:space="preserve">  </w:t>
      </w:r>
      <w:r>
        <w:rPr>
          <w:rStyle w:val="Gl"/>
        </w:rPr>
        <w:t>Psikolojik destek:</w:t>
      </w:r>
      <w:r>
        <w:t xml:space="preserve"> Öğrenciler için grup çalışmaları, bireysel görüşmeler ve stres yönetimi etkinlikleri yapılacak. Gerektiğinde psikolojik danışmanlık hizmetleri sunulacak.</w:t>
      </w:r>
    </w:p>
    <w:p w14:paraId="602947B7" w14:textId="77777777" w:rsidR="00022179" w:rsidRDefault="00022179" w:rsidP="00022179">
      <w:pPr>
        <w:pStyle w:val="NormalWeb"/>
        <w:numPr>
          <w:ilvl w:val="0"/>
          <w:numId w:val="2"/>
        </w:numPr>
        <w:divId w:val="1618871666"/>
      </w:pPr>
      <w:r>
        <w:rPr>
          <w:rStyle w:val="Gl"/>
        </w:rPr>
        <w:t>Veli iletişimi:</w:t>
      </w:r>
      <w:r>
        <w:t xml:space="preserve"> Düzenli veli toplantıları ve bilgilendirme bültenleri ile velilerin bilgilendirilmesi sağlanacak.</w:t>
      </w:r>
    </w:p>
    <w:p w14:paraId="2AB1154B" w14:textId="77777777" w:rsidR="00022179" w:rsidRDefault="00022179" w:rsidP="00022179">
      <w:pPr>
        <w:pStyle w:val="NormalWeb"/>
        <w:numPr>
          <w:ilvl w:val="0"/>
          <w:numId w:val="2"/>
        </w:numPr>
        <w:divId w:val="1618871666"/>
      </w:pPr>
      <w:r>
        <w:rPr>
          <w:rStyle w:val="Gl"/>
        </w:rPr>
        <w:t>Dilek ve temenniler:</w:t>
      </w:r>
      <w:r>
        <w:t xml:space="preserve"> Katılımcılar, öğrencilerin sosyal becerilerini artıracak sosyal etkinlikler ve motivasyon programlarının önemini vurguladı.</w:t>
      </w:r>
    </w:p>
    <w:p w14:paraId="668AA19B" w14:textId="77777777" w:rsidR="00022179" w:rsidRDefault="00022179" w:rsidP="00022179">
      <w:pPr>
        <w:pStyle w:val="NormalWeb"/>
        <w:numPr>
          <w:ilvl w:val="0"/>
          <w:numId w:val="2"/>
        </w:numPr>
        <w:divId w:val="1618871666"/>
      </w:pPr>
      <w:r>
        <w:rPr>
          <w:rStyle w:val="Gl"/>
        </w:rPr>
        <w:t>Kapanış:</w:t>
      </w:r>
      <w:r>
        <w:t xml:space="preserve"> Toplantı, alınan kararlar ve iyi dilekler ile sona erdi.</w:t>
      </w:r>
    </w:p>
    <w:p w14:paraId="6F669C76" w14:textId="77777777" w:rsidR="00022179" w:rsidRDefault="00022179">
      <w:pPr>
        <w:divId w:val="1618871666"/>
        <w:rPr>
          <w:rFonts w:eastAsia="Times New Roman"/>
        </w:rPr>
      </w:pPr>
      <w:r>
        <w:rPr>
          <w:rFonts w:eastAsia="Times New Roman"/>
          <w:noProof/>
        </w:rPr>
        <w:lastRenderedPageBreak/>
        <mc:AlternateContent>
          <mc:Choice Requires="wps">
            <w:drawing>
              <wp:inline distT="0" distB="0" distL="0" distR="0" wp14:anchorId="00EBEFD6" wp14:editId="765C8B54">
                <wp:extent cx="5760720" cy="1270"/>
                <wp:effectExtent l="0" t="31750" r="0" b="36830"/>
                <wp:docPr id="1595424946" name="Dikdört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474EF57" id="Dikdörtgen 1" o:spid="_x0000_s1026" style="width:453.6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" filled="f">
                <w10:anchorlock/>
              </v:rect>
            </w:pict>
          </mc:Fallback>
        </mc:AlternateContent>
      </w:r>
    </w:p>
    <w:p w14:paraId="4E8D3CF3" w14:textId="77777777" w:rsidR="00022179" w:rsidRDefault="00022179">
      <w:pPr>
        <w:pStyle w:val="NormalWeb"/>
        <w:divId w:val="1618871666"/>
      </w:pPr>
      <w:r>
        <w:rPr>
          <w:rStyle w:val="Gl"/>
        </w:rPr>
        <w:t>Başkan</w:t>
      </w:r>
      <w:r>
        <w:br/>
        <w:t>Adı Soyadı – İmza</w:t>
      </w:r>
    </w:p>
    <w:p w14:paraId="1B680747" w14:textId="77777777" w:rsidR="00022179" w:rsidRDefault="00022179">
      <w:pPr>
        <w:pStyle w:val="NormalWeb"/>
        <w:divId w:val="1618871666"/>
      </w:pPr>
      <w:r>
        <w:rPr>
          <w:rStyle w:val="Gl"/>
        </w:rPr>
        <w:t>Üye Öğretmenler</w:t>
      </w:r>
      <w:r>
        <w:br/>
        <w:t>Adı Soyadı – İmza</w:t>
      </w:r>
    </w:p>
    <w:p w14:paraId="4DD39696" w14:textId="77777777" w:rsidR="00076494" w:rsidRDefault="00076494"/>
    <w:sectPr w:rsidR="000764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DC3E09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86B4D78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364199B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09058186">
    <w:abstractNumId w:val="0"/>
  </w:num>
  <w:num w:numId="2" w16cid:durableId="734091502">
    <w:abstractNumId w:val="1"/>
  </w:num>
  <w:num w:numId="3" w16cid:durableId="2953379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7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494"/>
    <w:rsid w:val="00022179"/>
    <w:rsid w:val="00076494"/>
    <w:rsid w:val="003D2C14"/>
    <w:rsid w:val="005D7BAD"/>
    <w:rsid w:val="00610D53"/>
    <w:rsid w:val="008E7A12"/>
    <w:rsid w:val="00D43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FE30B8A"/>
  <w15:chartTrackingRefBased/>
  <w15:docId w15:val="{BBF8D73C-F221-DC4A-AC84-F37E0037C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TR" w:eastAsia="tr-T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764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764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0764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764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0764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0764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0764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0764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0764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764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764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0764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76494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076494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076494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076494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076494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076494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0764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0764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0764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0764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0764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076494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076494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076494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0764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076494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07649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076494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styleId="Gl">
    <w:name w:val="Strong"/>
    <w:basedOn w:val="VarsaylanParagrafYazTipi"/>
    <w:uiPriority w:val="22"/>
    <w:qFormat/>
    <w:rsid w:val="000764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90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1841</Characters>
  <Application>Microsoft Office Word</Application>
  <DocSecurity>0</DocSecurity>
  <Lines>15</Lines>
  <Paragraphs>4</Paragraphs>
  <ScaleCrop>false</ScaleCrop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yunusaktas63@gmail.com</dc:creator>
  <cp:keywords/>
  <dc:description/>
  <cp:lastModifiedBy>yunusaktas63@gmail.com</cp:lastModifiedBy>
  <cp:revision>2</cp:revision>
  <dcterms:created xsi:type="dcterms:W3CDTF">2025-08-19T20:43:00Z</dcterms:created>
  <dcterms:modified xsi:type="dcterms:W3CDTF">2025-08-19T20:43:00Z</dcterms:modified>
</cp:coreProperties>
</file>